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0B5A98" w14:textId="77777777" w:rsidR="00E61445" w:rsidRDefault="00E61445" w:rsidP="00F44228">
      <w:pPr>
        <w:spacing w:after="0"/>
        <w:contextualSpacing/>
        <w:jc w:val="left"/>
        <w:rPr>
          <w:lang w:val="en-US"/>
        </w:rPr>
      </w:pPr>
    </w:p>
    <w:p w14:paraId="7CF10DB3" w14:textId="77777777" w:rsidR="00E61445" w:rsidRDefault="00E61445" w:rsidP="00F44228">
      <w:pPr>
        <w:spacing w:after="0"/>
        <w:contextualSpacing/>
        <w:jc w:val="left"/>
        <w:rPr>
          <w:lang w:val="en-US"/>
        </w:rPr>
      </w:pPr>
    </w:p>
    <w:p w14:paraId="2351557A" w14:textId="77777777" w:rsidR="00E61445" w:rsidRDefault="00E61445" w:rsidP="00F44228">
      <w:pPr>
        <w:spacing w:after="0"/>
        <w:contextualSpacing/>
        <w:jc w:val="left"/>
        <w:rPr>
          <w:lang w:val="en-US"/>
        </w:rPr>
      </w:pPr>
    </w:p>
    <w:p w14:paraId="65C229E0" w14:textId="77777777" w:rsidR="00E61445" w:rsidRDefault="00E61445" w:rsidP="00F44228">
      <w:pPr>
        <w:spacing w:after="0"/>
        <w:contextualSpacing/>
        <w:jc w:val="left"/>
        <w:rPr>
          <w:lang w:val="en-US"/>
        </w:rPr>
      </w:pPr>
    </w:p>
    <w:p w14:paraId="3400FA5A" w14:textId="77777777" w:rsidR="00E61445" w:rsidRDefault="00E61445" w:rsidP="00F44228">
      <w:pPr>
        <w:spacing w:after="0"/>
        <w:contextualSpacing/>
        <w:jc w:val="left"/>
        <w:rPr>
          <w:lang w:val="en-US"/>
        </w:rPr>
      </w:pPr>
    </w:p>
    <w:p w14:paraId="6D689CFC" w14:textId="77777777" w:rsidR="00E61445" w:rsidRDefault="00E61445" w:rsidP="00F44228">
      <w:pPr>
        <w:spacing w:after="0"/>
        <w:contextualSpacing/>
        <w:jc w:val="left"/>
        <w:rPr>
          <w:lang w:val="en-US"/>
        </w:rPr>
      </w:pPr>
    </w:p>
    <w:p w14:paraId="0B1A5317" w14:textId="77777777" w:rsidR="00E61445" w:rsidRDefault="00E61445" w:rsidP="00F44228">
      <w:pPr>
        <w:spacing w:after="0"/>
        <w:contextualSpacing/>
        <w:jc w:val="left"/>
        <w:rPr>
          <w:lang w:val="en-US"/>
        </w:rPr>
      </w:pPr>
    </w:p>
    <w:p w14:paraId="6A8B6CC3" w14:textId="77777777" w:rsidR="00E61445" w:rsidRDefault="00E61445" w:rsidP="00F44228">
      <w:pPr>
        <w:spacing w:after="0"/>
        <w:contextualSpacing/>
        <w:jc w:val="center"/>
        <w:rPr>
          <w:lang w:val="en-US"/>
        </w:rPr>
      </w:pPr>
    </w:p>
    <w:p w14:paraId="64CA8D23" w14:textId="3738660E" w:rsidR="00E61445" w:rsidRDefault="00137ADA" w:rsidP="00F44228">
      <w:pPr>
        <w:spacing w:after="0"/>
        <w:contextualSpacing/>
        <w:jc w:val="center"/>
        <w:rPr>
          <w:lang w:val="en-US"/>
        </w:rPr>
      </w:pPr>
      <w:r w:rsidRPr="00E61445">
        <w:rPr>
          <w:lang w:val="en-US"/>
        </w:rPr>
        <w:t xml:space="preserve">The Competency Area </w:t>
      </w:r>
      <w:r>
        <w:rPr>
          <w:lang w:val="en-US"/>
        </w:rPr>
        <w:t>t</w:t>
      </w:r>
      <w:r w:rsidRPr="00E61445">
        <w:rPr>
          <w:lang w:val="en-US"/>
        </w:rPr>
        <w:t>o Strengthe</w:t>
      </w:r>
      <w:r>
        <w:rPr>
          <w:lang w:val="en-US"/>
        </w:rPr>
        <w:t>n</w:t>
      </w:r>
    </w:p>
    <w:p w14:paraId="537717E8" w14:textId="091C06E0" w:rsidR="00E61445" w:rsidRDefault="00137ADA" w:rsidP="00F44228">
      <w:pPr>
        <w:spacing w:after="0"/>
        <w:contextualSpacing/>
        <w:jc w:val="center"/>
        <w:rPr>
          <w:lang w:val="en-US"/>
        </w:rPr>
      </w:pPr>
      <w:r>
        <w:rPr>
          <w:lang w:val="en-US"/>
        </w:rPr>
        <w:t>Student’s Name</w:t>
      </w:r>
    </w:p>
    <w:p w14:paraId="519931D5" w14:textId="09B001D4" w:rsidR="00E61445" w:rsidRDefault="00137ADA" w:rsidP="00F44228">
      <w:pPr>
        <w:spacing w:after="0"/>
        <w:contextualSpacing/>
        <w:jc w:val="center"/>
        <w:rPr>
          <w:lang w:val="en-US"/>
        </w:rPr>
      </w:pPr>
      <w:r>
        <w:rPr>
          <w:lang w:val="en-US"/>
        </w:rPr>
        <w:t>Institution Affiliations</w:t>
      </w:r>
    </w:p>
    <w:p w14:paraId="00D3C159" w14:textId="77777777" w:rsidR="00E61445" w:rsidRDefault="00E61445" w:rsidP="00F44228">
      <w:pPr>
        <w:spacing w:after="0"/>
        <w:contextualSpacing/>
        <w:jc w:val="left"/>
        <w:rPr>
          <w:lang w:val="en-US"/>
        </w:rPr>
      </w:pPr>
    </w:p>
    <w:p w14:paraId="4B2CAB14" w14:textId="77777777" w:rsidR="00E61445" w:rsidRDefault="00E61445" w:rsidP="00F44228">
      <w:pPr>
        <w:spacing w:after="0"/>
        <w:contextualSpacing/>
        <w:jc w:val="left"/>
        <w:rPr>
          <w:lang w:val="en-US"/>
        </w:rPr>
      </w:pPr>
    </w:p>
    <w:p w14:paraId="61E6781F" w14:textId="77777777" w:rsidR="00E61445" w:rsidRDefault="00E61445" w:rsidP="00F44228">
      <w:pPr>
        <w:spacing w:after="0"/>
        <w:contextualSpacing/>
        <w:jc w:val="left"/>
        <w:rPr>
          <w:lang w:val="en-US"/>
        </w:rPr>
      </w:pPr>
    </w:p>
    <w:p w14:paraId="1210C20D" w14:textId="77777777" w:rsidR="00E61445" w:rsidRDefault="00137ADA" w:rsidP="00F44228">
      <w:pPr>
        <w:spacing w:after="0"/>
        <w:contextualSpacing/>
        <w:jc w:val="left"/>
        <w:rPr>
          <w:lang w:val="en-US"/>
        </w:rPr>
      </w:pPr>
      <w:r>
        <w:rPr>
          <w:lang w:val="en-US"/>
        </w:rPr>
        <w:br w:type="page"/>
      </w:r>
    </w:p>
    <w:p w14:paraId="7FF20C70" w14:textId="0AE34EF5" w:rsidR="00F44228" w:rsidRDefault="00F44228" w:rsidP="00F44228">
      <w:pPr>
        <w:spacing w:after="0"/>
        <w:ind w:firstLine="720"/>
        <w:contextualSpacing/>
        <w:jc w:val="center"/>
        <w:rPr>
          <w:lang w:val="en-US"/>
        </w:rPr>
      </w:pPr>
      <w:r w:rsidRPr="00F44228">
        <w:rPr>
          <w:lang w:val="en-US"/>
        </w:rPr>
        <w:lastRenderedPageBreak/>
        <w:t xml:space="preserve">The </w:t>
      </w:r>
      <w:bookmarkStart w:id="0" w:name="_GoBack"/>
      <w:bookmarkEnd w:id="0"/>
      <w:r w:rsidRPr="00F44228">
        <w:rPr>
          <w:lang w:val="en-US"/>
        </w:rPr>
        <w:t>Competency Area to Strengthen</w:t>
      </w:r>
    </w:p>
    <w:p w14:paraId="3A4ACF14" w14:textId="315BC1B1" w:rsidR="009F7741" w:rsidRDefault="00137ADA" w:rsidP="00F44228">
      <w:pPr>
        <w:spacing w:after="0"/>
        <w:ind w:firstLine="720"/>
        <w:contextualSpacing/>
        <w:rPr>
          <w:lang w:val="en-US"/>
        </w:rPr>
      </w:pPr>
      <w:r>
        <w:rPr>
          <w:lang w:val="en-US"/>
        </w:rPr>
        <w:t>As a teacher, the part that I feel that I have not adequately prepared for is about “</w:t>
      </w:r>
      <w:r w:rsidRPr="00432528">
        <w:rPr>
          <w:lang w:val="en-US"/>
        </w:rPr>
        <w:t>Uses available performance outcome data to continually document and communicate student academic progress and develop interim learning targets."</w:t>
      </w:r>
      <w:r w:rsidR="009F2658">
        <w:rPr>
          <w:lang w:val="en-US"/>
        </w:rPr>
        <w:t xml:space="preserve"> (</w:t>
      </w:r>
      <w:r w:rsidR="009F2658" w:rsidRPr="00E61445">
        <w:rPr>
          <w:rFonts w:eastAsia="Times New Roman" w:cs="Times New Roman"/>
          <w:szCs w:val="24"/>
        </w:rPr>
        <w:t>DiPaola &amp; Wagner, 2018)</w:t>
      </w:r>
      <w:r>
        <w:rPr>
          <w:lang w:val="en-US"/>
        </w:rPr>
        <w:t xml:space="preserve"> This area has been challenging me, particularly in communicating the student's academic process. However, I intend to </w:t>
      </w:r>
      <w:r w:rsidR="00D35985">
        <w:rPr>
          <w:lang w:val="en-US"/>
        </w:rPr>
        <w:t>improve on this area since it is required of me continuously.</w:t>
      </w:r>
    </w:p>
    <w:p w14:paraId="362623BF" w14:textId="010F3927" w:rsidR="00D35985" w:rsidRDefault="00137ADA" w:rsidP="00F44228">
      <w:pPr>
        <w:spacing w:after="0"/>
        <w:ind w:firstLine="720"/>
        <w:contextualSpacing/>
        <w:rPr>
          <w:lang w:val="en-US"/>
        </w:rPr>
      </w:pPr>
      <w:r>
        <w:rPr>
          <w:lang w:val="en-US"/>
        </w:rPr>
        <w:t>In any learning process, it is essential to ensure that you have grasped everything that has been taught to you. This activity is what evaluation entails. As a teacher, you must ensure that the student understands every concept shown to him. It is as a result of this fact that it is essential to continuously document the performance of every student at every given time</w:t>
      </w:r>
      <w:r w:rsidR="00A951B7">
        <w:rPr>
          <w:lang w:val="en-US"/>
        </w:rPr>
        <w:t>. Through documenting the performance outcome, it is possible to understand the trend and hence note if there are any weaknesses and how they can be controlled.</w:t>
      </w:r>
    </w:p>
    <w:p w14:paraId="2DA1B534" w14:textId="55A03A2D" w:rsidR="006B6765" w:rsidRDefault="00137ADA" w:rsidP="00F44228">
      <w:pPr>
        <w:spacing w:after="0"/>
        <w:ind w:firstLine="720"/>
        <w:contextualSpacing/>
        <w:rPr>
          <w:lang w:val="en-US"/>
        </w:rPr>
      </w:pPr>
      <w:r>
        <w:rPr>
          <w:lang w:val="en-US"/>
        </w:rPr>
        <w:t>Additionally, the reason why I am working tirelessly to ensure that I improve in this area is that it will enable me to be objective in my learning targets. When you have the performance outcome of every student, it is possible to identify the areas that need extra focus. Through these areas, the development of a realistic target will be possible</w:t>
      </w:r>
      <w:r w:rsidR="00C50001">
        <w:rPr>
          <w:lang w:val="en-US"/>
        </w:rPr>
        <w:t xml:space="preserve"> (</w:t>
      </w:r>
      <w:r w:rsidR="00C50001" w:rsidRPr="00E61445">
        <w:rPr>
          <w:rFonts w:eastAsia="Times New Roman" w:cs="Times New Roman"/>
          <w:szCs w:val="24"/>
        </w:rPr>
        <w:t>DiPaola &amp; Wagner, 2018)</w:t>
      </w:r>
      <w:r>
        <w:rPr>
          <w:lang w:val="en-US"/>
        </w:rPr>
        <w:t xml:space="preserve">. </w:t>
      </w:r>
      <w:r w:rsidR="00E5743C">
        <w:rPr>
          <w:lang w:val="en-US"/>
        </w:rPr>
        <w:t>in this case, you will be teaching something that has an impact on the students since you will be either increasing their knowledge or clarifying the areas where the student does not get as opposed to repeating.</w:t>
      </w:r>
    </w:p>
    <w:p w14:paraId="40102BF7" w14:textId="1B73B2CF" w:rsidR="00E61445" w:rsidRDefault="00137ADA" w:rsidP="00F44228">
      <w:pPr>
        <w:spacing w:after="0"/>
        <w:ind w:firstLine="720"/>
        <w:contextualSpacing/>
        <w:rPr>
          <w:lang w:val="en-US"/>
        </w:rPr>
      </w:pPr>
      <w:r>
        <w:rPr>
          <w:lang w:val="en-US"/>
        </w:rPr>
        <w:t>In communicating with the student about the performance, as a teacher, it is crucial to guide the student according</w:t>
      </w:r>
      <w:r w:rsidR="002F523E">
        <w:rPr>
          <w:lang w:val="en-US"/>
        </w:rPr>
        <w:t>ly</w:t>
      </w:r>
      <w:r>
        <w:rPr>
          <w:lang w:val="en-US"/>
        </w:rPr>
        <w:t xml:space="preserve">. Guiding the student </w:t>
      </w:r>
      <w:r w:rsidR="002F523E">
        <w:rPr>
          <w:lang w:val="en-US"/>
        </w:rPr>
        <w:t>will involve correction and giving advice on the areas to improve. All these are essential in the learning process and skills impartment</w:t>
      </w:r>
      <w:r w:rsidR="009D1D77">
        <w:rPr>
          <w:lang w:val="en-US"/>
        </w:rPr>
        <w:t xml:space="preserve"> (</w:t>
      </w:r>
      <w:r w:rsidR="009D1D77" w:rsidRPr="00E61445">
        <w:rPr>
          <w:rFonts w:eastAsia="Times New Roman" w:cs="Times New Roman"/>
          <w:szCs w:val="24"/>
        </w:rPr>
        <w:t>DiPaola &amp; Wagner, 2018)</w:t>
      </w:r>
      <w:r w:rsidR="002F523E">
        <w:rPr>
          <w:lang w:val="en-US"/>
        </w:rPr>
        <w:t xml:space="preserve">. Even according to the bible, </w:t>
      </w:r>
      <w:r w:rsidR="007425CF" w:rsidRPr="002F523E">
        <w:rPr>
          <w:lang w:val="en-US"/>
        </w:rPr>
        <w:t>whoever</w:t>
      </w:r>
      <w:r w:rsidR="002F523E" w:rsidRPr="002F523E">
        <w:rPr>
          <w:lang w:val="en-US"/>
        </w:rPr>
        <w:t xml:space="preserve"> ignores instruction despises himself, but he who listens to reproof gains intelligence</w:t>
      </w:r>
      <w:r w:rsidR="0062757D">
        <w:rPr>
          <w:lang w:val="en-US"/>
        </w:rPr>
        <w:t xml:space="preserve"> </w:t>
      </w:r>
      <w:r w:rsidR="0062757D" w:rsidRPr="0062757D">
        <w:rPr>
          <w:lang w:val="en-US"/>
        </w:rPr>
        <w:t xml:space="preserve">(Proverbs 15:32, </w:t>
      </w:r>
      <w:r w:rsidR="0062757D">
        <w:rPr>
          <w:lang w:val="en-US"/>
        </w:rPr>
        <w:t>English Standard</w:t>
      </w:r>
      <w:r w:rsidR="0062757D" w:rsidRPr="0062757D">
        <w:rPr>
          <w:lang w:val="en-US"/>
        </w:rPr>
        <w:t xml:space="preserve"> </w:t>
      </w:r>
      <w:r w:rsidR="0062757D" w:rsidRPr="0062757D">
        <w:rPr>
          <w:lang w:val="en-US"/>
        </w:rPr>
        <w:lastRenderedPageBreak/>
        <w:t>Version)</w:t>
      </w:r>
      <w:r w:rsidR="002F523E" w:rsidRPr="002F523E">
        <w:rPr>
          <w:lang w:val="en-US"/>
        </w:rPr>
        <w:t>.</w:t>
      </w:r>
      <w:r w:rsidR="002F523E">
        <w:rPr>
          <w:lang w:val="en-US"/>
        </w:rPr>
        <w:t xml:space="preserve"> Due to this fact, the student will increase knowledge and therefore be competitive</w:t>
      </w:r>
      <w:r w:rsidR="0062757D">
        <w:rPr>
          <w:lang w:val="en-US"/>
        </w:rPr>
        <w:t xml:space="preserve"> just because the teacher did his role as it is supposed to be</w:t>
      </w:r>
      <w:r>
        <w:rPr>
          <w:lang w:val="en-US"/>
        </w:rPr>
        <w:t>.</w:t>
      </w:r>
    </w:p>
    <w:p w14:paraId="73AF0FB2" w14:textId="77777777" w:rsidR="007425CF" w:rsidRDefault="00137ADA" w:rsidP="00F44228">
      <w:pPr>
        <w:spacing w:after="0"/>
        <w:contextualSpacing/>
        <w:jc w:val="left"/>
        <w:rPr>
          <w:lang w:val="en-US"/>
        </w:rPr>
      </w:pPr>
      <w:r>
        <w:rPr>
          <w:lang w:val="en-US"/>
        </w:rPr>
        <w:br w:type="page"/>
      </w:r>
    </w:p>
    <w:p w14:paraId="19F9F8EE" w14:textId="2435DBED" w:rsidR="0041750D" w:rsidRPr="00432528" w:rsidRDefault="00F44228" w:rsidP="00F44228">
      <w:pPr>
        <w:spacing w:after="0"/>
        <w:contextualSpacing/>
        <w:jc w:val="center"/>
        <w:rPr>
          <w:lang w:val="en-US"/>
        </w:rPr>
      </w:pPr>
      <w:r>
        <w:rPr>
          <w:lang w:val="en-US"/>
        </w:rPr>
        <w:lastRenderedPageBreak/>
        <w:t xml:space="preserve">References </w:t>
      </w:r>
    </w:p>
    <w:p w14:paraId="25CF73C4" w14:textId="77777777" w:rsidR="0041750D" w:rsidRPr="00E61445" w:rsidRDefault="00137ADA" w:rsidP="00F44228">
      <w:pPr>
        <w:spacing w:after="0"/>
        <w:ind w:left="720" w:hanging="720"/>
        <w:contextualSpacing/>
        <w:jc w:val="left"/>
        <w:rPr>
          <w:rFonts w:eastAsia="Times New Roman" w:cs="Times New Roman"/>
          <w:szCs w:val="24"/>
        </w:rPr>
      </w:pPr>
      <w:r w:rsidRPr="00E61445">
        <w:rPr>
          <w:rFonts w:eastAsia="Times New Roman" w:cs="Times New Roman"/>
          <w:szCs w:val="24"/>
        </w:rPr>
        <w:t xml:space="preserve">Crossway Bibles. (2016). </w:t>
      </w:r>
      <w:r w:rsidRPr="00E61445">
        <w:rPr>
          <w:rFonts w:eastAsia="Times New Roman" w:cs="Times New Roman"/>
          <w:i/>
          <w:iCs/>
          <w:szCs w:val="24"/>
        </w:rPr>
        <w:t>Esv: Study Bible: English standard version</w:t>
      </w:r>
      <w:r w:rsidRPr="00E61445">
        <w:rPr>
          <w:rFonts w:eastAsia="Times New Roman" w:cs="Times New Roman"/>
          <w:szCs w:val="24"/>
        </w:rPr>
        <w:t xml:space="preserve">. </w:t>
      </w:r>
      <w:r w:rsidRPr="00E61445">
        <w:rPr>
          <w:rFonts w:eastAsia="Times New Roman" w:cs="Times New Roman"/>
          <w:i/>
          <w:iCs/>
          <w:szCs w:val="24"/>
        </w:rPr>
        <w:t>ESV: Study Bible: English standard version</w:t>
      </w:r>
      <w:r w:rsidRPr="00E61445">
        <w:rPr>
          <w:rFonts w:eastAsia="Times New Roman" w:cs="Times New Roman"/>
          <w:szCs w:val="24"/>
        </w:rPr>
        <w:t xml:space="preserve">. Wheaton, IL. </w:t>
      </w:r>
    </w:p>
    <w:p w14:paraId="2298ED9D" w14:textId="77777777" w:rsidR="0041750D" w:rsidRPr="00E61445" w:rsidRDefault="00137ADA" w:rsidP="00F44228">
      <w:pPr>
        <w:spacing w:after="0"/>
        <w:ind w:left="720" w:hanging="720"/>
        <w:contextualSpacing/>
        <w:jc w:val="left"/>
        <w:rPr>
          <w:rFonts w:eastAsia="Times New Roman" w:cs="Times New Roman"/>
          <w:szCs w:val="24"/>
        </w:rPr>
      </w:pPr>
      <w:r w:rsidRPr="00E61445">
        <w:rPr>
          <w:rFonts w:eastAsia="Times New Roman" w:cs="Times New Roman"/>
          <w:szCs w:val="24"/>
        </w:rPr>
        <w:t xml:space="preserve">DiPaola, M., &amp; Wagner, C. A. (2018). </w:t>
      </w:r>
      <w:r w:rsidRPr="00E61445">
        <w:rPr>
          <w:rFonts w:eastAsia="Times New Roman" w:cs="Times New Roman"/>
          <w:i/>
          <w:iCs/>
          <w:szCs w:val="24"/>
        </w:rPr>
        <w:t>Improving instruction through supervision, evaluation, and professional development</w:t>
      </w:r>
      <w:r w:rsidRPr="00E61445">
        <w:rPr>
          <w:rFonts w:eastAsia="Times New Roman" w:cs="Times New Roman"/>
          <w:szCs w:val="24"/>
        </w:rPr>
        <w:t>. IAP.</w:t>
      </w:r>
    </w:p>
    <w:sectPr w:rsidR="0041750D" w:rsidRPr="00E61445" w:rsidSect="0041750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26BC14" w14:textId="77777777" w:rsidR="009B12E1" w:rsidRDefault="009B12E1">
      <w:pPr>
        <w:spacing w:after="0" w:line="240" w:lineRule="auto"/>
      </w:pPr>
      <w:r>
        <w:separator/>
      </w:r>
    </w:p>
  </w:endnote>
  <w:endnote w:type="continuationSeparator" w:id="0">
    <w:p w14:paraId="04642F55" w14:textId="77777777" w:rsidR="009B12E1" w:rsidRDefault="009B1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2AE1F" w14:textId="77777777" w:rsidR="009B12E1" w:rsidRDefault="009B12E1">
      <w:pPr>
        <w:spacing w:after="0" w:line="240" w:lineRule="auto"/>
      </w:pPr>
      <w:r>
        <w:separator/>
      </w:r>
    </w:p>
  </w:footnote>
  <w:footnote w:type="continuationSeparator" w:id="0">
    <w:p w14:paraId="2F248ADB" w14:textId="77777777" w:rsidR="009B12E1" w:rsidRDefault="009B1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DAEF9" w14:textId="11790895" w:rsidR="0041750D" w:rsidRDefault="00137ADA">
    <w:pPr>
      <w:pStyle w:val="Header"/>
      <w:jc w:val="right"/>
    </w:pPr>
    <w:r w:rsidRPr="0041750D">
      <w:rPr>
        <w:lang w:val="en-US"/>
      </w:rPr>
      <w:t>THE COMPETENCY AREA TO STRENGTHEN</w:t>
    </w:r>
    <w:sdt>
      <w:sdtPr>
        <w:id w:val="-1138497382"/>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B41606">
          <w:rPr>
            <w:noProof/>
          </w:rPr>
          <w:t>2</w:t>
        </w:r>
        <w:r>
          <w:rPr>
            <w:noProof/>
          </w:rPr>
          <w:fldChar w:fldCharType="end"/>
        </w:r>
      </w:sdtContent>
    </w:sdt>
  </w:p>
  <w:p w14:paraId="1DF8CB56" w14:textId="77777777" w:rsidR="0041750D" w:rsidRDefault="004175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FC721D" w14:textId="0AE3986D" w:rsidR="0041750D" w:rsidRDefault="00137ADA">
    <w:pPr>
      <w:pStyle w:val="Header"/>
    </w:pPr>
    <w:r>
      <w:rPr>
        <w:lang w:val="en-US"/>
      </w:rPr>
      <w:t xml:space="preserve">Running head: </w:t>
    </w:r>
    <w:r w:rsidRPr="0041750D">
      <w:rPr>
        <w:lang w:val="en-US"/>
      </w:rPr>
      <w:t>THE COMPETENCY AREA TO STRENGTHEN</w:t>
    </w:r>
    <w:r>
      <w:t xml:space="preserve"> </w:t>
    </w:r>
    <w:sdt>
      <w:sdtPr>
        <w:id w:val="-2035262992"/>
        <w:docPartObj>
          <w:docPartGallery w:val="Page Numbers (Top of Page)"/>
          <w:docPartUnique/>
        </w:docPartObj>
      </w:sdtPr>
      <w:sdtEndPr>
        <w:rPr>
          <w:noProof/>
        </w:rPr>
      </w:sdtEndPr>
      <w:sdtContent>
        <w:r w:rsidR="00F44228">
          <w:tab/>
        </w:r>
        <w:r>
          <w:fldChar w:fldCharType="begin"/>
        </w:r>
        <w:r>
          <w:instrText xml:space="preserve"> PAGE   \* MERGEFORMAT </w:instrText>
        </w:r>
        <w:r>
          <w:fldChar w:fldCharType="separate"/>
        </w:r>
        <w:r w:rsidR="00B41606">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528"/>
    <w:rsid w:val="00137ADA"/>
    <w:rsid w:val="002409EF"/>
    <w:rsid w:val="002F523E"/>
    <w:rsid w:val="0041750D"/>
    <w:rsid w:val="00432528"/>
    <w:rsid w:val="0062757D"/>
    <w:rsid w:val="006B6765"/>
    <w:rsid w:val="007425CF"/>
    <w:rsid w:val="009B12E1"/>
    <w:rsid w:val="009D1D77"/>
    <w:rsid w:val="009F2658"/>
    <w:rsid w:val="009F7741"/>
    <w:rsid w:val="00A56CFF"/>
    <w:rsid w:val="00A951B7"/>
    <w:rsid w:val="00B36692"/>
    <w:rsid w:val="00B41606"/>
    <w:rsid w:val="00B54F17"/>
    <w:rsid w:val="00C50001"/>
    <w:rsid w:val="00D35985"/>
    <w:rsid w:val="00E5743C"/>
    <w:rsid w:val="00E61445"/>
    <w:rsid w:val="00F44228"/>
    <w:rsid w:val="00FB4C7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61024"/>
  <w15:chartTrackingRefBased/>
  <w15:docId w15:val="{7F1FC03F-791B-4DEC-AFC3-CAA1A5FC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5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50D"/>
    <w:rPr>
      <w:rFonts w:ascii="Times New Roman" w:hAnsi="Times New Roman"/>
      <w:sz w:val="24"/>
    </w:rPr>
  </w:style>
  <w:style w:type="paragraph" w:styleId="Footer">
    <w:name w:val="footer"/>
    <w:basedOn w:val="Normal"/>
    <w:link w:val="FooterChar"/>
    <w:uiPriority w:val="99"/>
    <w:unhideWhenUsed/>
    <w:rsid w:val="004175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50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2020-02-10T00:29:00Z</dcterms:created>
  <dcterms:modified xsi:type="dcterms:W3CDTF">2020-02-10T00:29:00Z</dcterms:modified>
</cp:coreProperties>
</file>